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46" w:rsidRPr="005532A2" w:rsidRDefault="00064246" w:rsidP="0025417A">
      <w:pPr>
        <w:spacing w:before="360" w:after="360" w:line="240" w:lineRule="auto"/>
        <w:ind w:firstLine="720"/>
        <w:jc w:val="both"/>
        <w:rPr>
          <w:rFonts w:ascii="Times New Roman" w:hAnsi="Times New Roman" w:cs="Times New Roman"/>
          <w:color w:val="000000"/>
          <w:sz w:val="24"/>
          <w:szCs w:val="24"/>
          <w:lang w:eastAsia="lt-LT"/>
        </w:rPr>
      </w:pPr>
      <w:r w:rsidRPr="00F17147">
        <w:rPr>
          <w:rFonts w:ascii="Times New Roman" w:hAnsi="Times New Roman" w:cs="Times New Roman"/>
          <w:b/>
          <w:bCs/>
          <w:color w:val="000000"/>
          <w:sz w:val="24"/>
          <w:szCs w:val="24"/>
          <w:lang w:eastAsia="lt-LT"/>
        </w:rPr>
        <w:t>Pareiškėjo pavadinimas:</w:t>
      </w:r>
      <w:r w:rsidRPr="00F17147">
        <w:rPr>
          <w:rFonts w:ascii="Times New Roman" w:hAnsi="Times New Roman" w:cs="Times New Roman"/>
          <w:color w:val="000000"/>
          <w:sz w:val="24"/>
          <w:szCs w:val="24"/>
          <w:lang w:eastAsia="lt-LT"/>
        </w:rPr>
        <w:t xml:space="preserve"> </w:t>
      </w:r>
      <w:r w:rsidRPr="005532A2">
        <w:rPr>
          <w:rFonts w:ascii="Times New Roman" w:hAnsi="Times New Roman" w:cs="Times New Roman"/>
          <w:sz w:val="24"/>
          <w:szCs w:val="24"/>
        </w:rPr>
        <w:t>Prienų rajono savivaldybės administracija.</w:t>
      </w:r>
    </w:p>
    <w:p w:rsidR="00064246" w:rsidRPr="00CA4058" w:rsidRDefault="00064246" w:rsidP="00DF06CE">
      <w:pPr>
        <w:spacing w:before="360" w:after="360" w:line="288" w:lineRule="auto"/>
        <w:ind w:firstLine="720"/>
        <w:jc w:val="both"/>
        <w:rPr>
          <w:rFonts w:ascii="Times New Roman" w:hAnsi="Times New Roman" w:cs="Times New Roman"/>
          <w:sz w:val="24"/>
          <w:szCs w:val="24"/>
        </w:rPr>
      </w:pPr>
      <w:r w:rsidRPr="005532A2">
        <w:rPr>
          <w:rFonts w:ascii="Times New Roman" w:hAnsi="Times New Roman" w:cs="Times New Roman"/>
          <w:b/>
          <w:bCs/>
          <w:color w:val="000000"/>
          <w:sz w:val="24"/>
          <w:szCs w:val="24"/>
          <w:lang w:eastAsia="lt-LT"/>
        </w:rPr>
        <w:t>Projekto pavadinimas:</w:t>
      </w:r>
      <w:r>
        <w:rPr>
          <w:rFonts w:ascii="Times New Roman" w:hAnsi="Times New Roman" w:cs="Times New Roman"/>
        </w:rPr>
        <w:t>.</w:t>
      </w:r>
      <w:r w:rsidRPr="00CA4058">
        <w:t xml:space="preserve"> </w:t>
      </w:r>
      <w:r w:rsidRPr="00CA4058">
        <w:rPr>
          <w:rFonts w:ascii="Times New Roman" w:hAnsi="Times New Roman" w:cs="Times New Roman"/>
          <w:sz w:val="24"/>
          <w:szCs w:val="24"/>
        </w:rPr>
        <w:t>Viešosios erdvės Naujosios Ūtos kaime sutvarkymas ir pritaikymas vietos gyventojų poreikiams</w:t>
      </w:r>
      <w:r>
        <w:rPr>
          <w:rFonts w:ascii="Times New Roman" w:hAnsi="Times New Roman" w:cs="Times New Roman"/>
          <w:sz w:val="24"/>
          <w:szCs w:val="24"/>
        </w:rPr>
        <w:t>.</w:t>
      </w:r>
    </w:p>
    <w:p w:rsidR="00064246" w:rsidRPr="00F17147" w:rsidRDefault="00064246" w:rsidP="00CA4058">
      <w:pPr>
        <w:spacing w:before="360" w:after="240" w:line="240" w:lineRule="auto"/>
        <w:ind w:firstLine="720"/>
        <w:jc w:val="both"/>
        <w:rPr>
          <w:rFonts w:ascii="Times New Roman" w:hAnsi="Times New Roman" w:cs="Times New Roman"/>
          <w:color w:val="000000"/>
          <w:sz w:val="24"/>
          <w:szCs w:val="24"/>
          <w:lang w:eastAsia="lt-LT"/>
        </w:rPr>
      </w:pPr>
      <w:r w:rsidRPr="00F17147">
        <w:rPr>
          <w:rFonts w:ascii="Times New Roman" w:hAnsi="Times New Roman" w:cs="Times New Roman"/>
          <w:b/>
          <w:bCs/>
          <w:color w:val="000000"/>
          <w:sz w:val="24"/>
          <w:szCs w:val="24"/>
          <w:lang w:eastAsia="lt-LT"/>
        </w:rPr>
        <w:t xml:space="preserve">Paraiškos nr.: </w:t>
      </w:r>
      <w:r>
        <w:rPr>
          <w:rFonts w:ascii="Times New Roman" w:hAnsi="Times New Roman" w:cs="Times New Roman"/>
          <w:caps/>
          <w:sz w:val="24"/>
          <w:szCs w:val="24"/>
        </w:rPr>
        <w:t>LEADER-12-PRIENAI-02-030.</w:t>
      </w:r>
    </w:p>
    <w:p w:rsidR="00064246" w:rsidRPr="00CA4058" w:rsidRDefault="00064246" w:rsidP="00CA4058">
      <w:pPr>
        <w:spacing w:after="0" w:line="288" w:lineRule="auto"/>
        <w:ind w:firstLine="720"/>
        <w:jc w:val="both"/>
        <w:rPr>
          <w:rFonts w:ascii="Times New Roman" w:hAnsi="Times New Roman" w:cs="Times New Roman"/>
          <w:sz w:val="24"/>
          <w:szCs w:val="24"/>
        </w:rPr>
      </w:pPr>
      <w:r w:rsidRPr="00CA4058">
        <w:rPr>
          <w:rFonts w:ascii="Times New Roman" w:hAnsi="Times New Roman" w:cs="Times New Roman"/>
          <w:b/>
          <w:bCs/>
          <w:color w:val="000000"/>
          <w:sz w:val="24"/>
          <w:szCs w:val="24"/>
          <w:lang w:eastAsia="lt-LT"/>
        </w:rPr>
        <w:t xml:space="preserve">Projekto aprašymas: </w:t>
      </w:r>
      <w:r w:rsidRPr="00CA4058">
        <w:rPr>
          <w:rFonts w:ascii="Times New Roman" w:hAnsi="Times New Roman" w:cs="Times New Roman"/>
          <w:sz w:val="24"/>
          <w:szCs w:val="24"/>
        </w:rPr>
        <w:t xml:space="preserve">Prienų rajono savivaldybės naujosios Ūtos seniūnija – struktūrinis padalinys, esantis pietvakarinėje dalyje, užima 8140 ha plotą, apjungia 25 kaimus, kuriose gyvena 1089 gyventojai. Nemaža dalis gyventojų (54 proc.) yra vidutinio ir jauno amžiaus, todėl jų užimtumo ir poilsio organizavimas – pagrindinė projekto organizavimo veikla. Dėl lėšų stygiaus nėra nei vienos viešos erdvės, tinkamos laisvalaikio praleidimui ar įvairių renginių organizavimui. </w:t>
      </w:r>
      <w:r>
        <w:rPr>
          <w:rFonts w:ascii="Times New Roman" w:hAnsi="Times New Roman" w:cs="Times New Roman"/>
          <w:sz w:val="24"/>
          <w:szCs w:val="24"/>
        </w:rPr>
        <w:t xml:space="preserve"> </w:t>
      </w:r>
      <w:r w:rsidRPr="00CA4058">
        <w:rPr>
          <w:rFonts w:ascii="Times New Roman" w:hAnsi="Times New Roman" w:cs="Times New Roman"/>
          <w:sz w:val="24"/>
          <w:szCs w:val="24"/>
        </w:rPr>
        <w:t xml:space="preserve">Naujosios Ūtos kaime esantis parkas yra vienintelė vieta tinkanti kaimo šventėms, tačiau šiuo metu jame nėra jokios poilsiui reikalingų įrengimų bei statinių. Parko teritorijoje, užimančioje 2 ha, yra tvenkinys. Tai vienintelis viešo naudojimo vandens telkinys, kuriame galima įrengti paplūdimį. Parkas yra labai patogioje vietoje – Naujosios Ūtos kaimo centre, yra privažiavimas, vieta pamėgta kaimo gyventojų. Parko teritoriją sudaro trys sklypai, projekto veiklos bus vykdomos tik viename (unikalus nr. 4400-1841-1013). </w:t>
      </w:r>
    </w:p>
    <w:p w:rsidR="00064246" w:rsidRPr="00CA4058" w:rsidRDefault="00064246" w:rsidP="00CA4058">
      <w:pPr>
        <w:spacing w:after="0" w:line="288" w:lineRule="auto"/>
        <w:ind w:firstLine="720"/>
        <w:jc w:val="both"/>
        <w:rPr>
          <w:rFonts w:ascii="Times New Roman" w:hAnsi="Times New Roman" w:cs="Times New Roman"/>
          <w:sz w:val="24"/>
          <w:szCs w:val="24"/>
        </w:rPr>
      </w:pPr>
      <w:r w:rsidRPr="00CA4058">
        <w:rPr>
          <w:rFonts w:ascii="Times New Roman" w:hAnsi="Times New Roman" w:cs="Times New Roman"/>
          <w:sz w:val="24"/>
          <w:szCs w:val="24"/>
        </w:rPr>
        <w:t>Projekto metu bus įrengta pavėsinė, vaikų žaidimų aikštelė, automobilių stovėjimo aikštelė, pėsčiųjų takas, bus įrengtas teritorijos apšvietimas, nupirkta pavėsinės ir vaikų žaidimų aikštelės inventorius. Parko teritorijos šienavimui bus nupirktas vejos pjovimo traktorius.</w:t>
      </w:r>
      <w:r>
        <w:rPr>
          <w:rFonts w:ascii="Times New Roman" w:hAnsi="Times New Roman" w:cs="Times New Roman"/>
          <w:sz w:val="24"/>
          <w:szCs w:val="24"/>
        </w:rPr>
        <w:t xml:space="preserve"> </w:t>
      </w:r>
      <w:r w:rsidRPr="00CA4058">
        <w:rPr>
          <w:rFonts w:ascii="Times New Roman" w:hAnsi="Times New Roman" w:cs="Times New Roman"/>
          <w:sz w:val="24"/>
          <w:szCs w:val="24"/>
        </w:rPr>
        <w:t>Įgyvendinus projektą jo poveikis bus ilgalaikis, o rezultatais vietos gyventojai naudosis neribotą laiką. Projekto tęstinumą užtikrins Prienų rajono savivaldybės administracija ir Naujosios Ūtos seniūnija. Naujosios Ūtos seniūnija rūpinsis aikštyno priežiūra, tvarkymu, šienavimu, padės organizuoti renginius bendruomenei.</w:t>
      </w:r>
    </w:p>
    <w:p w:rsidR="00064246" w:rsidRDefault="00064246" w:rsidP="00CA4058">
      <w:pPr>
        <w:spacing w:after="0" w:line="288" w:lineRule="auto"/>
        <w:ind w:firstLine="720"/>
        <w:jc w:val="both"/>
        <w:rPr>
          <w:rFonts w:ascii="Times New Roman" w:hAnsi="Times New Roman" w:cs="Times New Roman"/>
          <w:sz w:val="24"/>
          <w:szCs w:val="24"/>
        </w:rPr>
      </w:pPr>
      <w:r w:rsidRPr="00CA4058">
        <w:rPr>
          <w:rFonts w:ascii="Times New Roman" w:hAnsi="Times New Roman" w:cs="Times New Roman"/>
          <w:sz w:val="24"/>
          <w:szCs w:val="24"/>
        </w:rPr>
        <w:t>Vietos projektas nepažeidžia ES horizontaliųjų sričių: darnaus vystymosi, lygių galimybių, regioninės plėtros bei informacinės visuomenės. Prienų rajono savivaldybės administracija įsipareigoja be rašytinio strategijos vykdytojo (VVG) ir Agentūros sutikimo mažiausiai penkerius metus nuo Vietos projekto vykdymo sutarties pasirašymo nedaryti esminio projekte numatytos veiklos pasikeitimo.</w:t>
      </w:r>
    </w:p>
    <w:p w:rsidR="00064246" w:rsidRPr="00CA4058" w:rsidRDefault="00064246" w:rsidP="00CA4058">
      <w:pPr>
        <w:spacing w:after="0" w:line="288" w:lineRule="auto"/>
        <w:ind w:firstLine="720"/>
        <w:jc w:val="both"/>
        <w:rPr>
          <w:rFonts w:ascii="Times New Roman" w:hAnsi="Times New Roman" w:cs="Times New Roman"/>
          <w:b/>
          <w:bCs/>
          <w:color w:val="000000"/>
          <w:sz w:val="16"/>
          <w:szCs w:val="16"/>
          <w:lang w:eastAsia="lt-LT"/>
        </w:rPr>
      </w:pPr>
    </w:p>
    <w:p w:rsidR="00064246" w:rsidRPr="00CA4058" w:rsidRDefault="00064246" w:rsidP="00CA4058">
      <w:pPr>
        <w:ind w:firstLine="720"/>
        <w:jc w:val="both"/>
        <w:rPr>
          <w:rFonts w:ascii="Times New Roman" w:hAnsi="Times New Roman" w:cs="Times New Roman"/>
          <w:sz w:val="24"/>
          <w:szCs w:val="24"/>
        </w:rPr>
      </w:pPr>
      <w:r w:rsidRPr="00CA4058">
        <w:rPr>
          <w:rFonts w:ascii="Times New Roman" w:hAnsi="Times New Roman" w:cs="Times New Roman"/>
          <w:b/>
          <w:bCs/>
          <w:color w:val="000000"/>
          <w:sz w:val="24"/>
          <w:szCs w:val="24"/>
          <w:lang w:eastAsia="lt-LT"/>
        </w:rPr>
        <w:t xml:space="preserve">Projekto tikslas: </w:t>
      </w:r>
      <w:r w:rsidRPr="00CA4058">
        <w:rPr>
          <w:rFonts w:ascii="Times New Roman" w:hAnsi="Times New Roman" w:cs="Times New Roman"/>
          <w:sz w:val="24"/>
          <w:szCs w:val="24"/>
        </w:rPr>
        <w:t>siekti pagerinti kaimo gyventojų laisvalaikio praleidimo sąlygas ir tenkinant vietos gyventojų poreikius sutvarkyti parką.</w:t>
      </w:r>
    </w:p>
    <w:p w:rsidR="00064246" w:rsidRDefault="00064246" w:rsidP="0025417A">
      <w:pPr>
        <w:spacing w:before="120" w:after="75" w:line="240" w:lineRule="auto"/>
        <w:ind w:firstLine="720"/>
        <w:jc w:val="both"/>
        <w:rPr>
          <w:rFonts w:ascii="Times New Roman" w:hAnsi="Times New Roman" w:cs="Times New Roman"/>
          <w:b/>
          <w:bCs/>
          <w:color w:val="000000"/>
          <w:sz w:val="24"/>
          <w:szCs w:val="24"/>
          <w:lang w:eastAsia="lt-LT"/>
        </w:rPr>
      </w:pPr>
      <w:r w:rsidRPr="00F17147">
        <w:rPr>
          <w:rFonts w:ascii="Times New Roman" w:hAnsi="Times New Roman" w:cs="Times New Roman"/>
          <w:b/>
          <w:bCs/>
          <w:color w:val="000000"/>
          <w:sz w:val="24"/>
          <w:szCs w:val="24"/>
          <w:lang w:eastAsia="lt-LT"/>
        </w:rPr>
        <w:t>Projekto uždaviniai:</w:t>
      </w:r>
    </w:p>
    <w:p w:rsidR="00064246" w:rsidRDefault="00064246" w:rsidP="00CA4058">
      <w:pPr>
        <w:pStyle w:val="ListParagraph"/>
        <w:numPr>
          <w:ilvl w:val="0"/>
          <w:numId w:val="10"/>
        </w:numPr>
        <w:jc w:val="both"/>
        <w:rPr>
          <w:rFonts w:ascii="Times New Roman" w:hAnsi="Times New Roman" w:cs="Times New Roman"/>
          <w:sz w:val="24"/>
          <w:szCs w:val="24"/>
        </w:rPr>
      </w:pPr>
      <w:r w:rsidRPr="00CA4058">
        <w:rPr>
          <w:rFonts w:ascii="Times New Roman" w:hAnsi="Times New Roman" w:cs="Times New Roman"/>
          <w:sz w:val="24"/>
          <w:szCs w:val="24"/>
        </w:rPr>
        <w:t>Pavėsinės įrengimas su inventoriumi;</w:t>
      </w:r>
    </w:p>
    <w:p w:rsidR="00064246" w:rsidRPr="00CA4058" w:rsidRDefault="00064246" w:rsidP="00CA4058">
      <w:pPr>
        <w:pStyle w:val="ListParagraph"/>
        <w:jc w:val="both"/>
        <w:rPr>
          <w:rFonts w:ascii="Times New Roman" w:hAnsi="Times New Roman" w:cs="Times New Roman"/>
          <w:sz w:val="8"/>
          <w:szCs w:val="8"/>
        </w:rPr>
      </w:pPr>
    </w:p>
    <w:p w:rsidR="00064246" w:rsidRDefault="00064246" w:rsidP="00CA4058">
      <w:pPr>
        <w:pStyle w:val="ListParagraph"/>
        <w:numPr>
          <w:ilvl w:val="0"/>
          <w:numId w:val="10"/>
        </w:numPr>
        <w:jc w:val="both"/>
        <w:rPr>
          <w:rFonts w:ascii="Times New Roman" w:hAnsi="Times New Roman" w:cs="Times New Roman"/>
          <w:sz w:val="24"/>
          <w:szCs w:val="24"/>
        </w:rPr>
      </w:pPr>
      <w:r w:rsidRPr="00CA4058">
        <w:rPr>
          <w:rFonts w:ascii="Times New Roman" w:hAnsi="Times New Roman" w:cs="Times New Roman"/>
          <w:sz w:val="24"/>
          <w:szCs w:val="24"/>
        </w:rPr>
        <w:t>Vaikų žaidimo aikštelės įrengimas;</w:t>
      </w:r>
    </w:p>
    <w:p w:rsidR="00064246" w:rsidRPr="00CA4058" w:rsidRDefault="00064246" w:rsidP="00CA4058">
      <w:pPr>
        <w:pStyle w:val="ListParagraph"/>
        <w:jc w:val="both"/>
        <w:rPr>
          <w:rFonts w:ascii="Times New Roman" w:hAnsi="Times New Roman" w:cs="Times New Roman"/>
          <w:sz w:val="8"/>
          <w:szCs w:val="8"/>
        </w:rPr>
      </w:pPr>
    </w:p>
    <w:p w:rsidR="00064246" w:rsidRDefault="00064246" w:rsidP="00CA4058">
      <w:pPr>
        <w:pStyle w:val="ListParagraph"/>
        <w:numPr>
          <w:ilvl w:val="0"/>
          <w:numId w:val="10"/>
        </w:numPr>
        <w:jc w:val="both"/>
        <w:rPr>
          <w:rFonts w:ascii="Times New Roman" w:hAnsi="Times New Roman" w:cs="Times New Roman"/>
          <w:sz w:val="24"/>
          <w:szCs w:val="24"/>
        </w:rPr>
      </w:pPr>
      <w:r w:rsidRPr="00CA4058">
        <w:rPr>
          <w:rFonts w:ascii="Times New Roman" w:hAnsi="Times New Roman" w:cs="Times New Roman"/>
          <w:sz w:val="24"/>
          <w:szCs w:val="24"/>
        </w:rPr>
        <w:t>Automobilių stovėjimo aikštelės įrengimas;</w:t>
      </w:r>
    </w:p>
    <w:p w:rsidR="00064246" w:rsidRPr="00CA4058" w:rsidRDefault="00064246" w:rsidP="00CA4058">
      <w:pPr>
        <w:pStyle w:val="ListParagraph"/>
        <w:jc w:val="both"/>
        <w:rPr>
          <w:rFonts w:ascii="Times New Roman" w:hAnsi="Times New Roman" w:cs="Times New Roman"/>
          <w:sz w:val="8"/>
          <w:szCs w:val="8"/>
        </w:rPr>
      </w:pPr>
    </w:p>
    <w:p w:rsidR="00064246" w:rsidRDefault="00064246" w:rsidP="00CA4058">
      <w:pPr>
        <w:pStyle w:val="ListParagraph"/>
        <w:numPr>
          <w:ilvl w:val="0"/>
          <w:numId w:val="10"/>
        </w:numPr>
        <w:jc w:val="both"/>
        <w:rPr>
          <w:rFonts w:ascii="Times New Roman" w:hAnsi="Times New Roman" w:cs="Times New Roman"/>
          <w:sz w:val="24"/>
          <w:szCs w:val="24"/>
        </w:rPr>
      </w:pPr>
      <w:r w:rsidRPr="00CA4058">
        <w:rPr>
          <w:rFonts w:ascii="Times New Roman" w:hAnsi="Times New Roman" w:cs="Times New Roman"/>
          <w:sz w:val="24"/>
          <w:szCs w:val="24"/>
        </w:rPr>
        <w:t>Pėsčiųjų tako įrengimas;</w:t>
      </w:r>
    </w:p>
    <w:p w:rsidR="00064246" w:rsidRPr="00CA4058" w:rsidRDefault="00064246" w:rsidP="00CA4058">
      <w:pPr>
        <w:pStyle w:val="ListParagraph"/>
        <w:jc w:val="both"/>
        <w:rPr>
          <w:rFonts w:ascii="Times New Roman" w:hAnsi="Times New Roman" w:cs="Times New Roman"/>
          <w:sz w:val="8"/>
          <w:szCs w:val="8"/>
        </w:rPr>
      </w:pPr>
    </w:p>
    <w:p w:rsidR="00064246" w:rsidRDefault="00064246" w:rsidP="00CA4058">
      <w:pPr>
        <w:pStyle w:val="ListParagraph"/>
        <w:numPr>
          <w:ilvl w:val="0"/>
          <w:numId w:val="10"/>
        </w:numPr>
        <w:jc w:val="both"/>
        <w:rPr>
          <w:rFonts w:ascii="Times New Roman" w:hAnsi="Times New Roman" w:cs="Times New Roman"/>
          <w:sz w:val="24"/>
          <w:szCs w:val="24"/>
        </w:rPr>
      </w:pPr>
      <w:r w:rsidRPr="00CA4058">
        <w:rPr>
          <w:rFonts w:ascii="Times New Roman" w:hAnsi="Times New Roman" w:cs="Times New Roman"/>
          <w:sz w:val="24"/>
          <w:szCs w:val="24"/>
        </w:rPr>
        <w:t>Teritorijos apšvietimo įrengimas;</w:t>
      </w:r>
    </w:p>
    <w:p w:rsidR="00064246" w:rsidRPr="00CA4058" w:rsidRDefault="00064246" w:rsidP="00CA4058">
      <w:pPr>
        <w:pStyle w:val="ListParagraph"/>
        <w:jc w:val="both"/>
        <w:rPr>
          <w:rFonts w:ascii="Times New Roman" w:hAnsi="Times New Roman" w:cs="Times New Roman"/>
          <w:sz w:val="8"/>
          <w:szCs w:val="8"/>
        </w:rPr>
      </w:pPr>
    </w:p>
    <w:p w:rsidR="00064246" w:rsidRPr="00CA4058" w:rsidRDefault="00064246" w:rsidP="00CA4058">
      <w:pPr>
        <w:pStyle w:val="ListParagraph"/>
        <w:numPr>
          <w:ilvl w:val="0"/>
          <w:numId w:val="10"/>
        </w:numPr>
        <w:jc w:val="both"/>
        <w:rPr>
          <w:rFonts w:ascii="Times New Roman" w:hAnsi="Times New Roman" w:cs="Times New Roman"/>
          <w:sz w:val="24"/>
          <w:szCs w:val="24"/>
        </w:rPr>
      </w:pPr>
      <w:r w:rsidRPr="00CA4058">
        <w:rPr>
          <w:rFonts w:ascii="Times New Roman" w:hAnsi="Times New Roman" w:cs="Times New Roman"/>
          <w:sz w:val="24"/>
          <w:szCs w:val="24"/>
        </w:rPr>
        <w:t>Vejos pjovimo traktoriaus įsigijimas.</w:t>
      </w:r>
    </w:p>
    <w:p w:rsidR="00064246" w:rsidRPr="00CA4058" w:rsidRDefault="00064246" w:rsidP="007373E0">
      <w:pPr>
        <w:spacing w:before="480" w:after="75" w:line="336" w:lineRule="atLeast"/>
        <w:ind w:firstLine="720"/>
        <w:jc w:val="both"/>
        <w:rPr>
          <w:rFonts w:ascii="Times New Roman" w:hAnsi="Times New Roman" w:cs="Times New Roman"/>
          <w:color w:val="000000"/>
          <w:sz w:val="24"/>
          <w:szCs w:val="24"/>
          <w:lang w:eastAsia="lt-LT"/>
        </w:rPr>
      </w:pPr>
      <w:r w:rsidRPr="005532A2">
        <w:rPr>
          <w:rFonts w:ascii="Times New Roman" w:hAnsi="Times New Roman" w:cs="Times New Roman"/>
          <w:b/>
          <w:bCs/>
          <w:color w:val="000000"/>
          <w:sz w:val="24"/>
          <w:szCs w:val="24"/>
          <w:lang w:eastAsia="lt-LT"/>
        </w:rPr>
        <w:t>Projekto įgyvendinimo trukmė:</w:t>
      </w:r>
      <w:r w:rsidRPr="005532A2">
        <w:rPr>
          <w:rFonts w:ascii="Times New Roman" w:hAnsi="Times New Roman" w:cs="Times New Roman"/>
          <w:color w:val="000000"/>
          <w:sz w:val="24"/>
          <w:szCs w:val="24"/>
          <w:lang w:eastAsia="lt-LT"/>
        </w:rPr>
        <w:t xml:space="preserve"> </w:t>
      </w:r>
      <w:r w:rsidRPr="00CA4058">
        <w:rPr>
          <w:rFonts w:ascii="Times New Roman" w:hAnsi="Times New Roman" w:cs="Times New Roman"/>
          <w:color w:val="000000"/>
          <w:sz w:val="24"/>
          <w:szCs w:val="24"/>
          <w:lang w:eastAsia="lt-LT"/>
        </w:rPr>
        <w:t>8 mėnesiai.</w:t>
      </w:r>
    </w:p>
    <w:p w:rsidR="00064246" w:rsidRPr="00CA4058" w:rsidRDefault="00064246" w:rsidP="0025417A">
      <w:pPr>
        <w:spacing w:before="150" w:after="75" w:line="336" w:lineRule="atLeast"/>
        <w:ind w:firstLine="720"/>
        <w:jc w:val="both"/>
        <w:rPr>
          <w:rFonts w:ascii="Times New Roman" w:hAnsi="Times New Roman" w:cs="Times New Roman"/>
          <w:color w:val="000000"/>
          <w:sz w:val="24"/>
          <w:szCs w:val="24"/>
          <w:lang w:eastAsia="lt-LT"/>
        </w:rPr>
      </w:pPr>
      <w:r w:rsidRPr="00CA4058">
        <w:rPr>
          <w:rFonts w:ascii="Times New Roman" w:hAnsi="Times New Roman" w:cs="Times New Roman"/>
          <w:b/>
          <w:bCs/>
          <w:color w:val="000000"/>
          <w:sz w:val="24"/>
          <w:szCs w:val="24"/>
          <w:lang w:eastAsia="lt-LT"/>
        </w:rPr>
        <w:t>Projekto vertė su PVM:</w:t>
      </w:r>
      <w:r w:rsidRPr="00CA4058">
        <w:rPr>
          <w:rFonts w:ascii="Times New Roman" w:hAnsi="Times New Roman" w:cs="Times New Roman"/>
          <w:sz w:val="24"/>
          <w:szCs w:val="24"/>
        </w:rPr>
        <w:t xml:space="preserve"> 88 925,05 Lt.</w:t>
      </w:r>
    </w:p>
    <w:p w:rsidR="00064246" w:rsidRPr="00CA4058" w:rsidRDefault="00064246" w:rsidP="0025417A">
      <w:pPr>
        <w:spacing w:before="150" w:after="75" w:line="336" w:lineRule="atLeast"/>
        <w:ind w:firstLine="720"/>
        <w:jc w:val="both"/>
        <w:rPr>
          <w:rFonts w:ascii="Times New Roman" w:hAnsi="Times New Roman" w:cs="Times New Roman"/>
          <w:color w:val="000000"/>
          <w:sz w:val="24"/>
          <w:szCs w:val="24"/>
          <w:lang w:eastAsia="lt-LT"/>
        </w:rPr>
      </w:pPr>
      <w:r w:rsidRPr="00CA4058">
        <w:rPr>
          <w:rFonts w:ascii="Times New Roman" w:hAnsi="Times New Roman" w:cs="Times New Roman"/>
          <w:b/>
          <w:bCs/>
          <w:color w:val="000000"/>
          <w:sz w:val="24"/>
          <w:szCs w:val="24"/>
          <w:lang w:eastAsia="lt-LT"/>
        </w:rPr>
        <w:t>Paramos suma:</w:t>
      </w:r>
      <w:r w:rsidRPr="00CA4058">
        <w:rPr>
          <w:rFonts w:ascii="Times New Roman" w:hAnsi="Times New Roman" w:cs="Times New Roman"/>
          <w:color w:val="000000"/>
          <w:sz w:val="24"/>
          <w:szCs w:val="24"/>
          <w:lang w:eastAsia="lt-LT"/>
        </w:rPr>
        <w:t xml:space="preserve"> </w:t>
      </w:r>
      <w:r w:rsidRPr="00CA4058">
        <w:rPr>
          <w:rFonts w:ascii="Times New Roman" w:hAnsi="Times New Roman" w:cs="Times New Roman"/>
          <w:sz w:val="24"/>
          <w:szCs w:val="24"/>
        </w:rPr>
        <w:t xml:space="preserve">66 142,60 </w:t>
      </w:r>
      <w:r w:rsidRPr="00CA4058">
        <w:rPr>
          <w:rFonts w:ascii="Times New Roman" w:hAnsi="Times New Roman" w:cs="Times New Roman"/>
          <w:color w:val="000000"/>
          <w:sz w:val="24"/>
          <w:szCs w:val="24"/>
          <w:lang w:eastAsia="lt-LT"/>
        </w:rPr>
        <w:t>Lt.</w:t>
      </w:r>
    </w:p>
    <w:p w:rsidR="00064246" w:rsidRPr="00CA4058" w:rsidRDefault="00064246" w:rsidP="0025417A">
      <w:pPr>
        <w:spacing w:before="150" w:after="75" w:line="336" w:lineRule="atLeast"/>
        <w:ind w:firstLine="720"/>
        <w:jc w:val="both"/>
        <w:rPr>
          <w:rFonts w:ascii="Times New Roman" w:hAnsi="Times New Roman" w:cs="Times New Roman"/>
          <w:color w:val="000000"/>
          <w:sz w:val="24"/>
          <w:szCs w:val="24"/>
          <w:lang w:eastAsia="lt-LT"/>
        </w:rPr>
      </w:pPr>
      <w:r w:rsidRPr="00CA4058">
        <w:rPr>
          <w:rFonts w:ascii="Times New Roman" w:hAnsi="Times New Roman" w:cs="Times New Roman"/>
          <w:b/>
          <w:bCs/>
          <w:color w:val="000000"/>
          <w:sz w:val="24"/>
          <w:szCs w:val="24"/>
          <w:lang w:eastAsia="lt-LT"/>
        </w:rPr>
        <w:t>Iš paramos lėšų netinkama finansuoti PVM suma, kuri apmokama iš šiam tikslui skirtų ŽŪM bendrųjų valstybės asignavimų:</w:t>
      </w:r>
      <w:r w:rsidRPr="00CA4058">
        <w:rPr>
          <w:rFonts w:ascii="Times New Roman" w:hAnsi="Times New Roman" w:cs="Times New Roman"/>
          <w:sz w:val="24"/>
          <w:szCs w:val="24"/>
        </w:rPr>
        <w:t xml:space="preserve"> 13 889,95 Lt.</w:t>
      </w:r>
    </w:p>
    <w:p w:rsidR="00064246" w:rsidRPr="00CA4058" w:rsidRDefault="00064246" w:rsidP="0025417A">
      <w:pPr>
        <w:spacing w:before="150" w:after="75" w:line="336" w:lineRule="atLeast"/>
        <w:ind w:firstLine="720"/>
        <w:jc w:val="both"/>
        <w:rPr>
          <w:rFonts w:ascii="Times New Roman" w:hAnsi="Times New Roman" w:cs="Times New Roman"/>
          <w:color w:val="000000"/>
          <w:sz w:val="24"/>
          <w:szCs w:val="24"/>
          <w:lang w:eastAsia="lt-LT"/>
        </w:rPr>
      </w:pPr>
      <w:r w:rsidRPr="00CA4058">
        <w:rPr>
          <w:rFonts w:ascii="Times New Roman" w:hAnsi="Times New Roman" w:cs="Times New Roman"/>
          <w:b/>
          <w:bCs/>
          <w:color w:val="000000"/>
          <w:sz w:val="24"/>
          <w:szCs w:val="24"/>
          <w:lang w:eastAsia="lt-LT"/>
        </w:rPr>
        <w:t>Pareiškėjo ir (ar) partnerio indėlis:</w:t>
      </w:r>
      <w:r w:rsidRPr="00CA4058">
        <w:rPr>
          <w:rFonts w:ascii="Times New Roman" w:hAnsi="Times New Roman" w:cs="Times New Roman"/>
          <w:sz w:val="24"/>
          <w:szCs w:val="24"/>
        </w:rPr>
        <w:t xml:space="preserve"> 8 892,50 Lt.</w:t>
      </w:r>
      <w:r w:rsidRPr="00CA4058">
        <w:rPr>
          <w:rFonts w:ascii="Times New Roman" w:hAnsi="Times New Roman" w:cs="Times New Roman"/>
          <w:i/>
          <w:iCs/>
          <w:sz w:val="24"/>
          <w:szCs w:val="24"/>
        </w:rPr>
        <w:t xml:space="preserve"> </w:t>
      </w:r>
    </w:p>
    <w:p w:rsidR="00064246" w:rsidRPr="007373E0" w:rsidRDefault="00064246" w:rsidP="003B71DA">
      <w:pPr>
        <w:tabs>
          <w:tab w:val="left" w:pos="7365"/>
        </w:tabs>
        <w:jc w:val="both"/>
        <w:rPr>
          <w:rFonts w:ascii="Times New Roman" w:hAnsi="Times New Roman" w:cs="Times New Roman"/>
          <w:sz w:val="24"/>
          <w:szCs w:val="24"/>
        </w:rPr>
      </w:pPr>
      <w:r w:rsidRPr="007373E0">
        <w:rPr>
          <w:rFonts w:ascii="Times New Roman" w:hAnsi="Times New Roman" w:cs="Times New Roman"/>
          <w:sz w:val="24"/>
          <w:szCs w:val="24"/>
        </w:rPr>
        <w:tab/>
      </w:r>
    </w:p>
    <w:sectPr w:rsidR="00064246" w:rsidRPr="007373E0" w:rsidSect="00F77E9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7EAE"/>
    <w:multiLevelType w:val="hybridMultilevel"/>
    <w:tmpl w:val="4B2C3B46"/>
    <w:lvl w:ilvl="0" w:tplc="0427000F">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nsid w:val="13AF4E24"/>
    <w:multiLevelType w:val="multilevel"/>
    <w:tmpl w:val="17044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3529D7"/>
    <w:multiLevelType w:val="hybridMultilevel"/>
    <w:tmpl w:val="C37055EC"/>
    <w:lvl w:ilvl="0" w:tplc="0DD89A0C">
      <w:start w:val="1"/>
      <w:numFmt w:val="decimal"/>
      <w:lvlText w:val="%1."/>
      <w:lvlJc w:val="left"/>
      <w:pPr>
        <w:ind w:left="360" w:hanging="360"/>
      </w:pPr>
      <w:rPr>
        <w:rFonts w:hint="default"/>
      </w:rPr>
    </w:lvl>
    <w:lvl w:ilvl="1" w:tplc="04270003">
      <w:start w:val="1"/>
      <w:numFmt w:val="bullet"/>
      <w:lvlText w:val="o"/>
      <w:lvlJc w:val="left"/>
      <w:pPr>
        <w:ind w:left="1080" w:hanging="360"/>
      </w:pPr>
      <w:rPr>
        <w:rFonts w:ascii="Courier New" w:hAnsi="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3">
    <w:nsid w:val="2B941A80"/>
    <w:multiLevelType w:val="hybridMultilevel"/>
    <w:tmpl w:val="8F9E41A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37224330"/>
    <w:multiLevelType w:val="hybridMultilevel"/>
    <w:tmpl w:val="739EFDE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3753358D"/>
    <w:multiLevelType w:val="hybridMultilevel"/>
    <w:tmpl w:val="3DBA902A"/>
    <w:lvl w:ilvl="0" w:tplc="0427000F">
      <w:start w:val="1"/>
      <w:numFmt w:val="decimal"/>
      <w:lvlText w:val="%1."/>
      <w:lvlJc w:val="left"/>
      <w:pPr>
        <w:ind w:left="1004" w:hanging="360"/>
      </w:pPr>
    </w:lvl>
    <w:lvl w:ilvl="1" w:tplc="04270019">
      <w:start w:val="1"/>
      <w:numFmt w:val="lowerLetter"/>
      <w:lvlText w:val="%2."/>
      <w:lvlJc w:val="left"/>
      <w:pPr>
        <w:ind w:left="1724" w:hanging="360"/>
      </w:pPr>
    </w:lvl>
    <w:lvl w:ilvl="2" w:tplc="0427001B">
      <w:start w:val="1"/>
      <w:numFmt w:val="lowerRoman"/>
      <w:lvlText w:val="%3."/>
      <w:lvlJc w:val="right"/>
      <w:pPr>
        <w:ind w:left="2444" w:hanging="180"/>
      </w:pPr>
    </w:lvl>
    <w:lvl w:ilvl="3" w:tplc="0427000F">
      <w:start w:val="1"/>
      <w:numFmt w:val="decimal"/>
      <w:lvlText w:val="%4."/>
      <w:lvlJc w:val="left"/>
      <w:pPr>
        <w:ind w:left="3164" w:hanging="360"/>
      </w:pPr>
    </w:lvl>
    <w:lvl w:ilvl="4" w:tplc="04270019">
      <w:start w:val="1"/>
      <w:numFmt w:val="lowerLetter"/>
      <w:lvlText w:val="%5."/>
      <w:lvlJc w:val="left"/>
      <w:pPr>
        <w:ind w:left="3884" w:hanging="360"/>
      </w:pPr>
    </w:lvl>
    <w:lvl w:ilvl="5" w:tplc="0427001B">
      <w:start w:val="1"/>
      <w:numFmt w:val="lowerRoman"/>
      <w:lvlText w:val="%6."/>
      <w:lvlJc w:val="right"/>
      <w:pPr>
        <w:ind w:left="4604" w:hanging="180"/>
      </w:pPr>
    </w:lvl>
    <w:lvl w:ilvl="6" w:tplc="0427000F">
      <w:start w:val="1"/>
      <w:numFmt w:val="decimal"/>
      <w:lvlText w:val="%7."/>
      <w:lvlJc w:val="left"/>
      <w:pPr>
        <w:ind w:left="5324" w:hanging="360"/>
      </w:pPr>
    </w:lvl>
    <w:lvl w:ilvl="7" w:tplc="04270019">
      <w:start w:val="1"/>
      <w:numFmt w:val="lowerLetter"/>
      <w:lvlText w:val="%8."/>
      <w:lvlJc w:val="left"/>
      <w:pPr>
        <w:ind w:left="6044" w:hanging="360"/>
      </w:pPr>
    </w:lvl>
    <w:lvl w:ilvl="8" w:tplc="0427001B">
      <w:start w:val="1"/>
      <w:numFmt w:val="lowerRoman"/>
      <w:lvlText w:val="%9."/>
      <w:lvlJc w:val="right"/>
      <w:pPr>
        <w:ind w:left="6764" w:hanging="180"/>
      </w:pPr>
    </w:lvl>
  </w:abstractNum>
  <w:abstractNum w:abstractNumId="6">
    <w:nsid w:val="4F3C03FA"/>
    <w:multiLevelType w:val="hybridMultilevel"/>
    <w:tmpl w:val="6D68BE28"/>
    <w:lvl w:ilvl="0" w:tplc="0427000F">
      <w:start w:val="1"/>
      <w:numFmt w:val="decimal"/>
      <w:lvlText w:val="%1."/>
      <w:lvlJc w:val="left"/>
      <w:pPr>
        <w:ind w:left="1211"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6F904363"/>
    <w:multiLevelType w:val="hybridMultilevel"/>
    <w:tmpl w:val="EEE8E81E"/>
    <w:lvl w:ilvl="0" w:tplc="0427000F">
      <w:start w:val="1"/>
      <w:numFmt w:val="decimal"/>
      <w:lvlText w:val="%1."/>
      <w:lvlJc w:val="left"/>
      <w:pPr>
        <w:ind w:left="1174" w:hanging="360"/>
      </w:pPr>
    </w:lvl>
    <w:lvl w:ilvl="1" w:tplc="04270019">
      <w:start w:val="1"/>
      <w:numFmt w:val="lowerLetter"/>
      <w:lvlText w:val="%2."/>
      <w:lvlJc w:val="left"/>
      <w:pPr>
        <w:ind w:left="1894" w:hanging="360"/>
      </w:pPr>
    </w:lvl>
    <w:lvl w:ilvl="2" w:tplc="0427001B">
      <w:start w:val="1"/>
      <w:numFmt w:val="lowerRoman"/>
      <w:lvlText w:val="%3."/>
      <w:lvlJc w:val="right"/>
      <w:pPr>
        <w:ind w:left="2614" w:hanging="180"/>
      </w:pPr>
    </w:lvl>
    <w:lvl w:ilvl="3" w:tplc="0427000F">
      <w:start w:val="1"/>
      <w:numFmt w:val="decimal"/>
      <w:lvlText w:val="%4."/>
      <w:lvlJc w:val="left"/>
      <w:pPr>
        <w:ind w:left="3334" w:hanging="360"/>
      </w:pPr>
    </w:lvl>
    <w:lvl w:ilvl="4" w:tplc="04270019">
      <w:start w:val="1"/>
      <w:numFmt w:val="lowerLetter"/>
      <w:lvlText w:val="%5."/>
      <w:lvlJc w:val="left"/>
      <w:pPr>
        <w:ind w:left="4054" w:hanging="360"/>
      </w:pPr>
    </w:lvl>
    <w:lvl w:ilvl="5" w:tplc="0427001B">
      <w:start w:val="1"/>
      <w:numFmt w:val="lowerRoman"/>
      <w:lvlText w:val="%6."/>
      <w:lvlJc w:val="right"/>
      <w:pPr>
        <w:ind w:left="4774" w:hanging="180"/>
      </w:pPr>
    </w:lvl>
    <w:lvl w:ilvl="6" w:tplc="0427000F">
      <w:start w:val="1"/>
      <w:numFmt w:val="decimal"/>
      <w:lvlText w:val="%7."/>
      <w:lvlJc w:val="left"/>
      <w:pPr>
        <w:ind w:left="5494" w:hanging="360"/>
      </w:pPr>
    </w:lvl>
    <w:lvl w:ilvl="7" w:tplc="04270019">
      <w:start w:val="1"/>
      <w:numFmt w:val="lowerLetter"/>
      <w:lvlText w:val="%8."/>
      <w:lvlJc w:val="left"/>
      <w:pPr>
        <w:ind w:left="6214" w:hanging="360"/>
      </w:pPr>
    </w:lvl>
    <w:lvl w:ilvl="8" w:tplc="0427001B">
      <w:start w:val="1"/>
      <w:numFmt w:val="lowerRoman"/>
      <w:lvlText w:val="%9."/>
      <w:lvlJc w:val="right"/>
      <w:pPr>
        <w:ind w:left="6934" w:hanging="180"/>
      </w:pPr>
    </w:lvl>
  </w:abstractNum>
  <w:abstractNum w:abstractNumId="8">
    <w:nsid w:val="7EE84FE1"/>
    <w:multiLevelType w:val="multilevel"/>
    <w:tmpl w:val="783C0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F257AFD"/>
    <w:multiLevelType w:val="hybridMultilevel"/>
    <w:tmpl w:val="6D5A9284"/>
    <w:lvl w:ilvl="0" w:tplc="0427000F">
      <w:start w:val="1"/>
      <w:numFmt w:val="decimal"/>
      <w:lvlText w:val="%1."/>
      <w:lvlJc w:val="left"/>
      <w:pPr>
        <w:tabs>
          <w:tab w:val="num" w:pos="393"/>
        </w:tabs>
        <w:ind w:left="393" w:hanging="360"/>
      </w:pPr>
      <w:rPr>
        <w:rFonts w:hint="default"/>
      </w:rPr>
    </w:lvl>
    <w:lvl w:ilvl="1" w:tplc="04270019">
      <w:start w:val="1"/>
      <w:numFmt w:val="lowerLetter"/>
      <w:lvlText w:val="%2."/>
      <w:lvlJc w:val="left"/>
      <w:pPr>
        <w:tabs>
          <w:tab w:val="num" w:pos="1113"/>
        </w:tabs>
        <w:ind w:left="1113" w:hanging="360"/>
      </w:pPr>
    </w:lvl>
    <w:lvl w:ilvl="2" w:tplc="0427001B">
      <w:start w:val="1"/>
      <w:numFmt w:val="lowerRoman"/>
      <w:lvlText w:val="%3."/>
      <w:lvlJc w:val="right"/>
      <w:pPr>
        <w:tabs>
          <w:tab w:val="num" w:pos="1833"/>
        </w:tabs>
        <w:ind w:left="1833" w:hanging="180"/>
      </w:pPr>
    </w:lvl>
    <w:lvl w:ilvl="3" w:tplc="0427000F">
      <w:start w:val="1"/>
      <w:numFmt w:val="decimal"/>
      <w:lvlText w:val="%4."/>
      <w:lvlJc w:val="left"/>
      <w:pPr>
        <w:tabs>
          <w:tab w:val="num" w:pos="2553"/>
        </w:tabs>
        <w:ind w:left="2553" w:hanging="360"/>
      </w:pPr>
    </w:lvl>
    <w:lvl w:ilvl="4" w:tplc="04270019">
      <w:start w:val="1"/>
      <w:numFmt w:val="lowerLetter"/>
      <w:lvlText w:val="%5."/>
      <w:lvlJc w:val="left"/>
      <w:pPr>
        <w:tabs>
          <w:tab w:val="num" w:pos="3273"/>
        </w:tabs>
        <w:ind w:left="3273" w:hanging="360"/>
      </w:pPr>
    </w:lvl>
    <w:lvl w:ilvl="5" w:tplc="0427001B">
      <w:start w:val="1"/>
      <w:numFmt w:val="lowerRoman"/>
      <w:lvlText w:val="%6."/>
      <w:lvlJc w:val="right"/>
      <w:pPr>
        <w:tabs>
          <w:tab w:val="num" w:pos="3993"/>
        </w:tabs>
        <w:ind w:left="3993" w:hanging="180"/>
      </w:pPr>
    </w:lvl>
    <w:lvl w:ilvl="6" w:tplc="0427000F">
      <w:start w:val="1"/>
      <w:numFmt w:val="decimal"/>
      <w:lvlText w:val="%7."/>
      <w:lvlJc w:val="left"/>
      <w:pPr>
        <w:tabs>
          <w:tab w:val="num" w:pos="4713"/>
        </w:tabs>
        <w:ind w:left="4713" w:hanging="360"/>
      </w:pPr>
    </w:lvl>
    <w:lvl w:ilvl="7" w:tplc="04270019">
      <w:start w:val="1"/>
      <w:numFmt w:val="lowerLetter"/>
      <w:lvlText w:val="%8."/>
      <w:lvlJc w:val="left"/>
      <w:pPr>
        <w:tabs>
          <w:tab w:val="num" w:pos="5433"/>
        </w:tabs>
        <w:ind w:left="5433" w:hanging="360"/>
      </w:pPr>
    </w:lvl>
    <w:lvl w:ilvl="8" w:tplc="0427001B">
      <w:start w:val="1"/>
      <w:numFmt w:val="lowerRoman"/>
      <w:lvlText w:val="%9."/>
      <w:lvlJc w:val="right"/>
      <w:pPr>
        <w:tabs>
          <w:tab w:val="num" w:pos="6153"/>
        </w:tabs>
        <w:ind w:left="6153" w:hanging="180"/>
      </w:pPr>
    </w:lvl>
  </w:abstractNum>
  <w:num w:numId="1">
    <w:abstractNumId w:val="8"/>
  </w:num>
  <w:num w:numId="2">
    <w:abstractNumId w:val="1"/>
  </w:num>
  <w:num w:numId="3">
    <w:abstractNumId w:val="0"/>
  </w:num>
  <w:num w:numId="4">
    <w:abstractNumId w:val="2"/>
  </w:num>
  <w:num w:numId="5">
    <w:abstractNumId w:val="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147"/>
    <w:rsid w:val="0004727A"/>
    <w:rsid w:val="00064246"/>
    <w:rsid w:val="0025417A"/>
    <w:rsid w:val="003B71DA"/>
    <w:rsid w:val="003C450A"/>
    <w:rsid w:val="005532A2"/>
    <w:rsid w:val="007373E0"/>
    <w:rsid w:val="00755FC1"/>
    <w:rsid w:val="007B4965"/>
    <w:rsid w:val="007F72E4"/>
    <w:rsid w:val="00AC5551"/>
    <w:rsid w:val="00BA6985"/>
    <w:rsid w:val="00C0728E"/>
    <w:rsid w:val="00CA4058"/>
    <w:rsid w:val="00DF06CE"/>
    <w:rsid w:val="00E73AB3"/>
    <w:rsid w:val="00E91EF9"/>
    <w:rsid w:val="00F17147"/>
    <w:rsid w:val="00F77E95"/>
    <w:rsid w:val="00FC3D3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9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17147"/>
    <w:pPr>
      <w:spacing w:before="150" w:after="75" w:line="240" w:lineRule="auto"/>
      <w:jc w:val="both"/>
    </w:pPr>
    <w:rPr>
      <w:rFonts w:ascii="Times New Roman" w:eastAsia="Times New Roman" w:hAnsi="Times New Roman" w:cs="Times New Roman"/>
      <w:sz w:val="24"/>
      <w:szCs w:val="24"/>
      <w:lang w:eastAsia="lt-LT"/>
    </w:rPr>
  </w:style>
  <w:style w:type="character" w:styleId="Strong">
    <w:name w:val="Strong"/>
    <w:basedOn w:val="DefaultParagraphFont"/>
    <w:uiPriority w:val="99"/>
    <w:qFormat/>
    <w:rsid w:val="00F17147"/>
    <w:rPr>
      <w:b/>
      <w:bCs/>
    </w:rPr>
  </w:style>
  <w:style w:type="paragraph" w:styleId="ListParagraph">
    <w:name w:val="List Paragraph"/>
    <w:basedOn w:val="Normal"/>
    <w:uiPriority w:val="99"/>
    <w:qFormat/>
    <w:rsid w:val="003B71D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1836</Words>
  <Characters>1047</Characters>
  <Application>Microsoft Office Outlook</Application>
  <DocSecurity>0</DocSecurity>
  <Lines>0</Lines>
  <Paragraphs>0</Paragraphs>
  <ScaleCrop>false</ScaleCrop>
  <Company>KAVMI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Pareiškėjo pavadinimas: Prienų rajono savivaldybės administracija</dc:title>
  <dc:subject/>
  <dc:creator>VVG</dc:creator>
  <cp:keywords/>
  <dc:description/>
  <cp:lastModifiedBy>VVG</cp:lastModifiedBy>
  <cp:revision>2</cp:revision>
  <dcterms:created xsi:type="dcterms:W3CDTF">2013-04-19T08:42:00Z</dcterms:created>
  <dcterms:modified xsi:type="dcterms:W3CDTF">2013-04-19T08:42:00Z</dcterms:modified>
</cp:coreProperties>
</file>